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638" w:firstLine="0"/>
        <w:contextualSpacing w:val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MODULO DI PARTECIPAZIONE  PER AUTORE MINORENNE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638" w:firstLine="0"/>
        <w:contextualSpacing w:val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PREMIO “MEDAGLIA MARATONA DI ROMA 2018”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638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638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Alla Sede della Maratona di Roma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638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ab/>
        <w:tab/>
        <w:tab/>
        <w:tab/>
        <w:tab/>
        <w:t xml:space="preserve">Viale B. Bardanzellu, 65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638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ab/>
        <w:tab/>
        <w:tab/>
        <w:tab/>
        <w:tab/>
        <w:t xml:space="preserve">00155 – ROMA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638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-mail: medaglia@maratonadiroma.it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7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7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signori: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7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0200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nome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cognome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820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codice fiscale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_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820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tel/cell. _________________________________  e-mail 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0200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nome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cognome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7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820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codice fiscale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_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tel/cell. _________________________________  e-mail 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quali genitori esercenti la potestà genitoriale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7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0200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nome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cognome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820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codice fiscale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_</w:t>
        <w:tab/>
        <w:t xml:space="preserve">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sesso M  </w:t>
      </w:r>
      <w:bookmarkStart w:colFirst="0" w:colLast="0" w:name="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☐</w:t>
      </w:r>
      <w:bookmarkStart w:colFirst="0" w:colLast="0" w:name="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F ☐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820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820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nazionalità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10220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nato/a a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il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 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residente in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7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540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via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4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638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638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prendono visione del regolamento ed,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accettate integralmente le condizioni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autorizzano(inserire nome e cognome del partecipante) ___________________________________________________________  a partecipare al Premio Medaglia Maratona di Roma 2018 indetto dalla Italia Marathon Club, con sede in viale Battista Bardanzellu, 63/a, codice fiscale 04772591006, in persona del Presidente e legale rappresentante pro- tempore dr. Enrico Castrucci e dalla Atielle Roma s.r.l., con sede in Roma, via Fagarè, 15, codice fiscale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001829101003, in persona del Presidente e legale rappresentante pro-tempore signor Roberto Cianci.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68" w:line="240" w:lineRule="auto"/>
        <w:ind w:left="0" w:right="76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68" w:line="240" w:lineRule="auto"/>
        <w:ind w:left="0" w:right="76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 genitore 1: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0" w:line="240" w:lineRule="auto"/>
        <w:ind w:left="0" w:right="636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22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 genitore 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5"/>
          <w:szCs w:val="15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5"/>
          <w:szCs w:val="15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5"/>
          <w:szCs w:val="15"/>
          <w:highlight w:val="white"/>
          <w:u w:val="none"/>
          <w:vertAlign w:val="baseline"/>
          <w:rtl w:val="0"/>
        </w:rPr>
        <w:t xml:space="preserve">“Con la firma dei genitori si autorizza al trattamento dei dati personali del partecipante ai sensi del Dlgs 196 del 30 giugno 2003”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22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22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22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 autore: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641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22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641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641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641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Breve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1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ed orientamento artistico dell’autore: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641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641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641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Breve descrizione concettuale della creativita’ realizzata: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641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641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641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spiegazione tecnica della creativita’ realizzata: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641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22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22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22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22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-203199</wp:posOffset>
                </wp:positionH>
                <wp:positionV relativeFrom="paragraph">
                  <wp:posOffset>127000</wp:posOffset>
                </wp:positionV>
                <wp:extent cx="6946900" cy="1447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75725" y="3059592"/>
                          <a:ext cx="6940549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2.000000476837158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A cura dell’organizzazione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2.000000476837158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2.000000476837158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 per Italia Marathon Club: 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	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2.000000476837158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2.000000476837158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 per Atielle Roma s.r.l.: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-203199</wp:posOffset>
                </wp:positionH>
                <wp:positionV relativeFrom="paragraph">
                  <wp:posOffset>127000</wp:posOffset>
                </wp:positionV>
                <wp:extent cx="694690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22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22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4040"/>
        </w:tabs>
        <w:spacing w:after="0" w:before="22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8" w:line="240" w:lineRule="auto"/>
        <w:ind w:left="0" w:right="64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60" w:top="719" w:left="900" w:right="56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